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Cuadrculaclara-nfasis1"/>
        <w:tblpPr w:leftFromText="141" w:rightFromText="141" w:horzAnchor="margin" w:tblpY="666"/>
        <w:tblW w:w="0" w:type="auto"/>
        <w:tblLook w:val="04A0" w:firstRow="1" w:lastRow="0" w:firstColumn="1" w:lastColumn="0" w:noHBand="0" w:noVBand="1"/>
      </w:tblPr>
      <w:tblGrid>
        <w:gridCol w:w="2244"/>
        <w:gridCol w:w="2244"/>
        <w:gridCol w:w="2245"/>
        <w:gridCol w:w="2245"/>
      </w:tblGrid>
      <w:tr w:rsidR="004B65C4" w:rsidTr="00B427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4" w:type="dxa"/>
          </w:tcPr>
          <w:p w:rsidR="004B65C4" w:rsidRPr="003A3D2E" w:rsidRDefault="004B65C4" w:rsidP="00B427B8">
            <w:pPr>
              <w:rPr>
                <w:b w:val="0"/>
                <w:sz w:val="28"/>
                <w:szCs w:val="28"/>
              </w:rPr>
            </w:pPr>
            <w:r w:rsidRPr="003A3D2E">
              <w:rPr>
                <w:b w:val="0"/>
                <w:sz w:val="28"/>
                <w:szCs w:val="28"/>
              </w:rPr>
              <w:t>Criterios</w:t>
            </w:r>
          </w:p>
        </w:tc>
        <w:tc>
          <w:tcPr>
            <w:tcW w:w="2244" w:type="dxa"/>
          </w:tcPr>
          <w:p w:rsidR="004B65C4" w:rsidRPr="003A3D2E" w:rsidRDefault="004B65C4" w:rsidP="00B427B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8"/>
                <w:szCs w:val="28"/>
              </w:rPr>
            </w:pPr>
            <w:r w:rsidRPr="003A3D2E">
              <w:rPr>
                <w:b w:val="0"/>
                <w:sz w:val="28"/>
                <w:szCs w:val="28"/>
              </w:rPr>
              <w:t>Excelente (10)</w:t>
            </w:r>
          </w:p>
        </w:tc>
        <w:tc>
          <w:tcPr>
            <w:tcW w:w="2245" w:type="dxa"/>
          </w:tcPr>
          <w:p w:rsidR="004B65C4" w:rsidRPr="003A3D2E" w:rsidRDefault="004B65C4" w:rsidP="00B427B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8"/>
                <w:szCs w:val="28"/>
              </w:rPr>
            </w:pPr>
            <w:r w:rsidRPr="003A3D2E">
              <w:rPr>
                <w:b w:val="0"/>
                <w:sz w:val="28"/>
                <w:szCs w:val="28"/>
              </w:rPr>
              <w:t>Muy Bien (7)</w:t>
            </w:r>
          </w:p>
        </w:tc>
        <w:tc>
          <w:tcPr>
            <w:tcW w:w="2245" w:type="dxa"/>
          </w:tcPr>
          <w:p w:rsidR="004B65C4" w:rsidRPr="003A3D2E" w:rsidRDefault="004B65C4" w:rsidP="00B427B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8"/>
                <w:szCs w:val="28"/>
              </w:rPr>
            </w:pPr>
            <w:r w:rsidRPr="003A3D2E">
              <w:rPr>
                <w:b w:val="0"/>
                <w:sz w:val="28"/>
                <w:szCs w:val="28"/>
              </w:rPr>
              <w:t>Bien (4)</w:t>
            </w:r>
          </w:p>
        </w:tc>
      </w:tr>
      <w:tr w:rsidR="00384FA4" w:rsidTr="00B427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4" w:type="dxa"/>
          </w:tcPr>
          <w:p w:rsidR="00384FA4" w:rsidRDefault="00384FA4" w:rsidP="00384FA4">
            <w:bookmarkStart w:id="0" w:name="_GoBack" w:colFirst="2" w:colLast="3"/>
            <w:r w:rsidRPr="007834E1">
              <w:t>PUNTUALIDAD Y FORMA.-Deberán entregar en los días o fechas estipulados de acuerdo a las especificaciones del facilitador</w:t>
            </w:r>
          </w:p>
        </w:tc>
        <w:tc>
          <w:tcPr>
            <w:tcW w:w="2244" w:type="dxa"/>
          </w:tcPr>
          <w:p w:rsidR="00384FA4" w:rsidRPr="007834E1" w:rsidRDefault="00384FA4" w:rsidP="00384FA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  <w:r w:rsidRPr="007834E1">
              <w:rPr>
                <w:rFonts w:asciiTheme="majorHAnsi" w:hAnsiTheme="majorHAnsi"/>
                <w:b/>
              </w:rPr>
              <w:t>Entregado en el día y fecha estipulada junto con las especificaciones del mismo.</w:t>
            </w:r>
          </w:p>
        </w:tc>
        <w:tc>
          <w:tcPr>
            <w:tcW w:w="2245" w:type="dxa"/>
          </w:tcPr>
          <w:p w:rsidR="00384FA4" w:rsidRPr="007834E1" w:rsidRDefault="00384FA4" w:rsidP="00384FA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  <w:r w:rsidRPr="007834E1">
              <w:rPr>
                <w:rFonts w:asciiTheme="majorHAnsi" w:hAnsiTheme="majorHAnsi"/>
                <w:b/>
              </w:rPr>
              <w:t>Entregado en el día y fecha estipulada junto con las especificaciones del mismo.</w:t>
            </w:r>
          </w:p>
        </w:tc>
        <w:tc>
          <w:tcPr>
            <w:tcW w:w="2245" w:type="dxa"/>
          </w:tcPr>
          <w:p w:rsidR="00384FA4" w:rsidRPr="007834E1" w:rsidRDefault="00384FA4" w:rsidP="00384FA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  <w:r w:rsidRPr="007834E1">
              <w:rPr>
                <w:rFonts w:asciiTheme="majorHAnsi" w:hAnsiTheme="majorHAnsi"/>
                <w:b/>
              </w:rPr>
              <w:t>Entregado en el día y fecha estipulada junto con las especificaciones del mismo.</w:t>
            </w:r>
          </w:p>
        </w:tc>
      </w:tr>
      <w:bookmarkEnd w:id="0"/>
      <w:tr w:rsidR="004B65C4" w:rsidTr="00B427B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4" w:type="dxa"/>
          </w:tcPr>
          <w:p w:rsidR="004B65C4" w:rsidRPr="007834E1" w:rsidRDefault="004B65C4" w:rsidP="00B427B8">
            <w:pPr>
              <w:jc w:val="both"/>
              <w:rPr>
                <w:b w:val="0"/>
              </w:rPr>
            </w:pPr>
            <w:r w:rsidRPr="007834E1">
              <w:t>ESTRUCTURADA Y CONCISA.- Contiene los elementos definidos paso a paso de acuerdo a la importancia del contenido. Deberá expresarlo puntualmente sin divagaciones</w:t>
            </w:r>
          </w:p>
        </w:tc>
        <w:tc>
          <w:tcPr>
            <w:tcW w:w="2244" w:type="dxa"/>
          </w:tcPr>
          <w:p w:rsidR="004B65C4" w:rsidRPr="007834E1" w:rsidRDefault="004B65C4" w:rsidP="00B427B8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  <w:r w:rsidRPr="007834E1">
              <w:rPr>
                <w:rFonts w:asciiTheme="majorHAnsi" w:hAnsiTheme="majorHAnsi"/>
                <w:b/>
              </w:rPr>
              <w:t>Contiene definiciones o elementos estructurados paso a paso expresados de manera puntual sin divagaciones de acuerdo a la importancia del contenido.</w:t>
            </w:r>
          </w:p>
        </w:tc>
        <w:tc>
          <w:tcPr>
            <w:tcW w:w="2245" w:type="dxa"/>
          </w:tcPr>
          <w:p w:rsidR="004B65C4" w:rsidRPr="007834E1" w:rsidRDefault="004B65C4" w:rsidP="00B427B8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  <w:r w:rsidRPr="007834E1">
              <w:rPr>
                <w:rFonts w:asciiTheme="majorHAnsi" w:hAnsiTheme="majorHAnsi"/>
                <w:b/>
              </w:rPr>
              <w:t>Contiene definiciones o elementos semiestructurados de manera puntual con divagaciones pocas de acuerdo a la importancia del contenido.</w:t>
            </w:r>
          </w:p>
        </w:tc>
        <w:tc>
          <w:tcPr>
            <w:tcW w:w="2245" w:type="dxa"/>
          </w:tcPr>
          <w:p w:rsidR="004B65C4" w:rsidRPr="007834E1" w:rsidRDefault="004B65C4" w:rsidP="00B427B8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  <w:r w:rsidRPr="007834E1">
              <w:rPr>
                <w:rFonts w:asciiTheme="majorHAnsi" w:hAnsiTheme="majorHAnsi"/>
                <w:b/>
              </w:rPr>
              <w:t>No contiene definiciones o elementos estructurados o se</w:t>
            </w:r>
            <w:r w:rsidR="00B427B8">
              <w:rPr>
                <w:rFonts w:asciiTheme="majorHAnsi" w:hAnsiTheme="majorHAnsi"/>
                <w:b/>
              </w:rPr>
              <w:t>miestructurados de manera inconsistente</w:t>
            </w:r>
            <w:r w:rsidRPr="007834E1">
              <w:rPr>
                <w:rFonts w:asciiTheme="majorHAnsi" w:hAnsiTheme="majorHAnsi"/>
                <w:b/>
              </w:rPr>
              <w:t xml:space="preserve"> con divagaciones en el tema y en el contenido.</w:t>
            </w:r>
          </w:p>
        </w:tc>
      </w:tr>
      <w:tr w:rsidR="009C52FC" w:rsidTr="00B427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4" w:type="dxa"/>
          </w:tcPr>
          <w:p w:rsidR="009C52FC" w:rsidRPr="007834E1" w:rsidRDefault="009C52FC" w:rsidP="00B427B8">
            <w:pPr>
              <w:jc w:val="both"/>
              <w:rPr>
                <w:b w:val="0"/>
              </w:rPr>
            </w:pPr>
            <w:r w:rsidRPr="007834E1">
              <w:t>DISEÑO Y CREATIVIDAD.- Contiene elementos y diseño visualmente atractivo y contenid</w:t>
            </w:r>
            <w:r w:rsidR="00384FA4">
              <w:t>o creativo como colores, imágenes, plantillas, vídeo, bordes</w:t>
            </w:r>
            <w:r w:rsidRPr="007834E1">
              <w:t>, etc.</w:t>
            </w:r>
          </w:p>
        </w:tc>
        <w:tc>
          <w:tcPr>
            <w:tcW w:w="2244" w:type="dxa"/>
          </w:tcPr>
          <w:p w:rsidR="009C52FC" w:rsidRPr="007834E1" w:rsidRDefault="009C52FC" w:rsidP="00B427B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  <w:r w:rsidRPr="007834E1">
              <w:rPr>
                <w:rFonts w:asciiTheme="majorHAnsi" w:hAnsiTheme="majorHAnsi"/>
                <w:b/>
              </w:rPr>
              <w:t xml:space="preserve">Contiene diseños innovadores y creativos, atractivos </w:t>
            </w:r>
            <w:r w:rsidR="00384FA4">
              <w:rPr>
                <w:rFonts w:asciiTheme="majorHAnsi" w:hAnsiTheme="majorHAnsi"/>
                <w:b/>
              </w:rPr>
              <w:t>visualmente con colores, imágenes, plantillas, vídeos</w:t>
            </w:r>
            <w:r w:rsidRPr="007834E1">
              <w:rPr>
                <w:rFonts w:asciiTheme="majorHAnsi" w:hAnsiTheme="majorHAnsi"/>
                <w:b/>
              </w:rPr>
              <w:t>, bordes, etc.</w:t>
            </w:r>
          </w:p>
        </w:tc>
        <w:tc>
          <w:tcPr>
            <w:tcW w:w="2245" w:type="dxa"/>
          </w:tcPr>
          <w:p w:rsidR="009C52FC" w:rsidRPr="007834E1" w:rsidRDefault="009C52FC" w:rsidP="00B427B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  <w:r w:rsidRPr="007834E1">
              <w:rPr>
                <w:rFonts w:asciiTheme="majorHAnsi" w:hAnsiTheme="majorHAnsi"/>
                <w:b/>
              </w:rPr>
              <w:t xml:space="preserve">Contiene diseños creativos moderadamente, con colores y </w:t>
            </w:r>
            <w:r w:rsidR="00384FA4">
              <w:rPr>
                <w:rFonts w:asciiTheme="majorHAnsi" w:hAnsiTheme="majorHAnsi"/>
                <w:b/>
              </w:rPr>
              <w:t>imágenes</w:t>
            </w:r>
            <w:r w:rsidRPr="007834E1">
              <w:rPr>
                <w:rFonts w:asciiTheme="majorHAnsi" w:hAnsiTheme="majorHAnsi"/>
                <w:b/>
              </w:rPr>
              <w:t>,</w:t>
            </w:r>
            <w:r w:rsidR="00384FA4">
              <w:rPr>
                <w:rFonts w:asciiTheme="majorHAnsi" w:hAnsiTheme="majorHAnsi"/>
                <w:b/>
              </w:rPr>
              <w:t xml:space="preserve"> plantillas, vídeos</w:t>
            </w:r>
            <w:r>
              <w:rPr>
                <w:rFonts w:asciiTheme="majorHAnsi" w:hAnsiTheme="majorHAnsi"/>
                <w:b/>
              </w:rPr>
              <w:t>, bordes, etc</w:t>
            </w:r>
            <w:r w:rsidRPr="007834E1">
              <w:rPr>
                <w:rFonts w:asciiTheme="majorHAnsi" w:hAnsiTheme="majorHAnsi"/>
                <w:b/>
              </w:rPr>
              <w:t>.</w:t>
            </w:r>
          </w:p>
        </w:tc>
        <w:tc>
          <w:tcPr>
            <w:tcW w:w="2245" w:type="dxa"/>
          </w:tcPr>
          <w:p w:rsidR="009C52FC" w:rsidRPr="007834E1" w:rsidRDefault="009C52FC" w:rsidP="00B427B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  <w:r w:rsidRPr="007834E1">
              <w:rPr>
                <w:rFonts w:asciiTheme="majorHAnsi" w:hAnsiTheme="majorHAnsi"/>
                <w:b/>
              </w:rPr>
              <w:t>No contiene ni diseños, carece de creatividad completa</w:t>
            </w:r>
            <w:r w:rsidR="00384FA4">
              <w:rPr>
                <w:rFonts w:asciiTheme="majorHAnsi" w:hAnsiTheme="majorHAnsi"/>
                <w:b/>
              </w:rPr>
              <w:t xml:space="preserve">  o moderada como colores, imágenes plantillas, vídeo</w:t>
            </w:r>
            <w:r>
              <w:rPr>
                <w:rFonts w:asciiTheme="majorHAnsi" w:hAnsiTheme="majorHAnsi"/>
                <w:b/>
              </w:rPr>
              <w:t>, bordes, etc</w:t>
            </w:r>
            <w:r w:rsidRPr="007834E1">
              <w:rPr>
                <w:rFonts w:asciiTheme="majorHAnsi" w:hAnsiTheme="majorHAnsi"/>
                <w:b/>
              </w:rPr>
              <w:t>.</w:t>
            </w:r>
          </w:p>
        </w:tc>
      </w:tr>
      <w:tr w:rsidR="009C52FC" w:rsidTr="00B427B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4" w:type="dxa"/>
          </w:tcPr>
          <w:p w:rsidR="009C52FC" w:rsidRPr="007834E1" w:rsidRDefault="009C52FC" w:rsidP="00B427B8">
            <w:pPr>
              <w:jc w:val="both"/>
              <w:rPr>
                <w:b w:val="0"/>
              </w:rPr>
            </w:pPr>
            <w:r w:rsidRPr="007834E1">
              <w:t>ORTOGRAFÍA, GRAMÁTICA Y BIBLIOGRAFÍA .- Todos los trabajos deberán tener limpieza en la ortografía y gramática así como también bibliografía de los contenidos manejados en el trabajo</w:t>
            </w:r>
          </w:p>
        </w:tc>
        <w:tc>
          <w:tcPr>
            <w:tcW w:w="2244" w:type="dxa"/>
          </w:tcPr>
          <w:p w:rsidR="009C52FC" w:rsidRPr="007834E1" w:rsidRDefault="009C52FC" w:rsidP="00B427B8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  <w:r w:rsidRPr="007834E1">
              <w:rPr>
                <w:rFonts w:asciiTheme="majorHAnsi" w:hAnsiTheme="majorHAnsi"/>
                <w:b/>
              </w:rPr>
              <w:t xml:space="preserve">Excelente ortografía y gramática, soporte bibliográfico en los contenidos manejados dentro del trabajo </w:t>
            </w:r>
          </w:p>
        </w:tc>
        <w:tc>
          <w:tcPr>
            <w:tcW w:w="2245" w:type="dxa"/>
          </w:tcPr>
          <w:p w:rsidR="009C52FC" w:rsidRPr="007834E1" w:rsidRDefault="009C52FC" w:rsidP="00B427B8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  <w:r w:rsidRPr="007834E1">
              <w:rPr>
                <w:rFonts w:asciiTheme="majorHAnsi" w:hAnsiTheme="majorHAnsi"/>
                <w:b/>
              </w:rPr>
              <w:t>Ortografía y gramática parcial con soportes bibliográfico en los contenidos manejados en el trabajo</w:t>
            </w:r>
          </w:p>
        </w:tc>
        <w:tc>
          <w:tcPr>
            <w:tcW w:w="2245" w:type="dxa"/>
          </w:tcPr>
          <w:p w:rsidR="009C52FC" w:rsidRPr="007834E1" w:rsidRDefault="009C52FC" w:rsidP="00B427B8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  <w:r w:rsidRPr="007834E1">
              <w:rPr>
                <w:rFonts w:asciiTheme="majorHAnsi" w:hAnsiTheme="majorHAnsi"/>
                <w:b/>
              </w:rPr>
              <w:t>No cuida ortografía ni gramática no contiene soporte bibliográfico en los contenidos manejados en el  trabajo.</w:t>
            </w:r>
          </w:p>
        </w:tc>
      </w:tr>
      <w:tr w:rsidR="009C52FC" w:rsidTr="00B427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4" w:type="dxa"/>
          </w:tcPr>
          <w:p w:rsidR="009C52FC" w:rsidRPr="007834E1" w:rsidRDefault="009C52FC" w:rsidP="00B427B8">
            <w:pPr>
              <w:jc w:val="both"/>
              <w:rPr>
                <w:b w:val="0"/>
              </w:rPr>
            </w:pPr>
            <w:r w:rsidRPr="007834E1">
              <w:t>TRABAJO COLABORATIVO.- Participación del equipo a la hora de desarrollar presentaciones o trabajos. Consta de organización y distribución equitativa de las actividades.</w:t>
            </w:r>
          </w:p>
        </w:tc>
        <w:tc>
          <w:tcPr>
            <w:tcW w:w="2244" w:type="dxa"/>
          </w:tcPr>
          <w:p w:rsidR="009C52FC" w:rsidRPr="007834E1" w:rsidRDefault="009C52FC" w:rsidP="00B427B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  <w:r w:rsidRPr="007834E1">
              <w:rPr>
                <w:rFonts w:asciiTheme="majorHAnsi" w:hAnsiTheme="majorHAnsi"/>
                <w:b/>
              </w:rPr>
              <w:t>Desarrollan las actividades de manera organizada y existe participación del equipo de trabajo en el desarrollo de las actividades.</w:t>
            </w:r>
          </w:p>
        </w:tc>
        <w:tc>
          <w:tcPr>
            <w:tcW w:w="2245" w:type="dxa"/>
          </w:tcPr>
          <w:p w:rsidR="009C52FC" w:rsidRPr="007834E1" w:rsidRDefault="009C52FC" w:rsidP="00B427B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  <w:r w:rsidRPr="007834E1">
              <w:rPr>
                <w:rFonts w:asciiTheme="majorHAnsi" w:hAnsiTheme="majorHAnsi"/>
                <w:b/>
              </w:rPr>
              <w:t>Desarrollan Parcialmente las actividades de manera semi organizada y existe participación del equipo de trabajo en algunas  de las actividades.</w:t>
            </w:r>
          </w:p>
        </w:tc>
        <w:tc>
          <w:tcPr>
            <w:tcW w:w="2245" w:type="dxa"/>
          </w:tcPr>
          <w:p w:rsidR="009C52FC" w:rsidRPr="007834E1" w:rsidRDefault="009C52FC" w:rsidP="00B427B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  <w:r w:rsidRPr="007834E1">
              <w:rPr>
                <w:rFonts w:asciiTheme="majorHAnsi" w:hAnsiTheme="majorHAnsi"/>
                <w:b/>
              </w:rPr>
              <w:t>No desarrollan ni completa ni parcialmente las actividades de predomina el individualismo.</w:t>
            </w:r>
          </w:p>
        </w:tc>
      </w:tr>
      <w:tr w:rsidR="004867CA" w:rsidTr="00B427B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4" w:type="dxa"/>
          </w:tcPr>
          <w:p w:rsidR="004867CA" w:rsidRDefault="004867CA" w:rsidP="00B427B8">
            <w:pPr>
              <w:jc w:val="both"/>
            </w:pPr>
            <w:r>
              <w:t>Tamaño y Tipos de Letra Para Título y Subtítulos</w:t>
            </w:r>
          </w:p>
        </w:tc>
        <w:tc>
          <w:tcPr>
            <w:tcW w:w="2244" w:type="dxa"/>
          </w:tcPr>
          <w:p w:rsidR="004867CA" w:rsidRPr="00670E09" w:rsidRDefault="00384FA4" w:rsidP="00B427B8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De 12 </w:t>
            </w:r>
            <w:r w:rsidR="004867CA">
              <w:rPr>
                <w:rFonts w:asciiTheme="majorHAnsi" w:hAnsiTheme="majorHAnsi"/>
                <w:b/>
              </w:rPr>
              <w:t xml:space="preserve">a </w:t>
            </w:r>
            <w:r>
              <w:rPr>
                <w:rFonts w:asciiTheme="majorHAnsi" w:hAnsiTheme="majorHAnsi"/>
                <w:b/>
              </w:rPr>
              <w:t>14</w:t>
            </w:r>
            <w:r w:rsidR="004867CA">
              <w:rPr>
                <w:rFonts w:asciiTheme="majorHAnsi" w:hAnsiTheme="majorHAnsi"/>
                <w:b/>
              </w:rPr>
              <w:t xml:space="preserve"> Puntos en estilo Verdana, Tahoma, Arial, Calibri o Cambria</w:t>
            </w:r>
          </w:p>
        </w:tc>
        <w:tc>
          <w:tcPr>
            <w:tcW w:w="2245" w:type="dxa"/>
          </w:tcPr>
          <w:p w:rsidR="004867CA" w:rsidRDefault="00384FA4" w:rsidP="00B427B8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De 16</w:t>
            </w:r>
            <w:r w:rsidR="004867CA">
              <w:rPr>
                <w:rFonts w:asciiTheme="majorHAnsi" w:hAnsiTheme="majorHAnsi"/>
                <w:b/>
              </w:rPr>
              <w:t xml:space="preserve"> a </w:t>
            </w:r>
            <w:r>
              <w:rPr>
                <w:rFonts w:asciiTheme="majorHAnsi" w:hAnsiTheme="majorHAnsi"/>
                <w:b/>
              </w:rPr>
              <w:t>18</w:t>
            </w:r>
            <w:r w:rsidR="004867CA">
              <w:rPr>
                <w:rFonts w:asciiTheme="majorHAnsi" w:hAnsiTheme="majorHAnsi"/>
                <w:b/>
              </w:rPr>
              <w:t xml:space="preserve"> Puntos en otros estilos de letra diferen</w:t>
            </w:r>
            <w:r w:rsidR="00B427B8">
              <w:rPr>
                <w:rFonts w:asciiTheme="majorHAnsi" w:hAnsiTheme="majorHAnsi"/>
                <w:b/>
              </w:rPr>
              <w:t>tes.</w:t>
            </w:r>
          </w:p>
        </w:tc>
        <w:tc>
          <w:tcPr>
            <w:tcW w:w="2245" w:type="dxa"/>
          </w:tcPr>
          <w:p w:rsidR="004867CA" w:rsidRDefault="00384FA4" w:rsidP="00B427B8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De 20 a 22</w:t>
            </w:r>
            <w:r w:rsidR="00B427B8">
              <w:rPr>
                <w:rFonts w:asciiTheme="majorHAnsi" w:hAnsiTheme="majorHAnsi"/>
                <w:b/>
              </w:rPr>
              <w:t xml:space="preserve"> Puntos y otros estilos de letra diferentes.</w:t>
            </w:r>
          </w:p>
        </w:tc>
      </w:tr>
    </w:tbl>
    <w:p w:rsidR="005D4AA8" w:rsidRDefault="005D4AA8"/>
    <w:sectPr w:rsidR="005D4AA8" w:rsidSect="005D4AA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72FE" w:rsidRDefault="00B872FE" w:rsidP="00B427B8">
      <w:r>
        <w:separator/>
      </w:r>
    </w:p>
  </w:endnote>
  <w:endnote w:type="continuationSeparator" w:id="0">
    <w:p w:rsidR="00B872FE" w:rsidRDefault="00B872FE" w:rsidP="00B42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ITC Officina Sans Std Book">
    <w:altName w:val="Calibri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72FE" w:rsidRDefault="00B872FE" w:rsidP="00B427B8">
      <w:r>
        <w:separator/>
      </w:r>
    </w:p>
  </w:footnote>
  <w:footnote w:type="continuationSeparator" w:id="0">
    <w:p w:rsidR="00B872FE" w:rsidRDefault="00B872FE" w:rsidP="00B427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65C4"/>
    <w:rsid w:val="00097EB9"/>
    <w:rsid w:val="00105A87"/>
    <w:rsid w:val="00152E7E"/>
    <w:rsid w:val="001C4FC0"/>
    <w:rsid w:val="002A077D"/>
    <w:rsid w:val="00384FA4"/>
    <w:rsid w:val="003A3D2E"/>
    <w:rsid w:val="004867CA"/>
    <w:rsid w:val="004B65C4"/>
    <w:rsid w:val="00556A7D"/>
    <w:rsid w:val="00566E30"/>
    <w:rsid w:val="005D4AA8"/>
    <w:rsid w:val="005D7578"/>
    <w:rsid w:val="00670E09"/>
    <w:rsid w:val="006C0E70"/>
    <w:rsid w:val="007010FF"/>
    <w:rsid w:val="007F736B"/>
    <w:rsid w:val="0087269D"/>
    <w:rsid w:val="008F0266"/>
    <w:rsid w:val="00992B72"/>
    <w:rsid w:val="009B7638"/>
    <w:rsid w:val="009C52FC"/>
    <w:rsid w:val="00A50ED9"/>
    <w:rsid w:val="00B427B8"/>
    <w:rsid w:val="00B872FE"/>
    <w:rsid w:val="00D7497F"/>
    <w:rsid w:val="00D822F8"/>
    <w:rsid w:val="00E9557B"/>
    <w:rsid w:val="00F94DC3"/>
    <w:rsid w:val="00F96E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0F2B6"/>
  <w15:docId w15:val="{58584429-0E19-4638-AAF8-545E441EE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7638"/>
    <w:rPr>
      <w:lang w:eastAsia="es-ES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9B763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9B763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9B763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qFormat/>
    <w:rsid w:val="009B7638"/>
    <w:pPr>
      <w:keepNext/>
      <w:spacing w:line="360" w:lineRule="auto"/>
      <w:jc w:val="both"/>
      <w:outlineLvl w:val="8"/>
    </w:pPr>
    <w:rPr>
      <w:rFonts w:ascii="Arial Black" w:hAnsi="Arial Black"/>
      <w:b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semiHidden/>
    <w:rsid w:val="009B7638"/>
    <w:rPr>
      <w:rFonts w:asciiTheme="majorHAnsi" w:eastAsiaTheme="majorEastAsia" w:hAnsiTheme="majorHAnsi" w:cstheme="majorBidi"/>
      <w:color w:val="243F60" w:themeColor="accent1" w:themeShade="7F"/>
      <w:lang w:eastAsia="es-ES"/>
    </w:rPr>
  </w:style>
  <w:style w:type="character" w:customStyle="1" w:styleId="Ttulo6Car">
    <w:name w:val="Título 6 Car"/>
    <w:basedOn w:val="Fuentedeprrafopredeter"/>
    <w:link w:val="Ttulo6"/>
    <w:semiHidden/>
    <w:rsid w:val="009B7638"/>
    <w:rPr>
      <w:rFonts w:asciiTheme="majorHAnsi" w:eastAsiaTheme="majorEastAsia" w:hAnsiTheme="majorHAnsi" w:cstheme="majorBidi"/>
      <w:i/>
      <w:iCs/>
      <w:color w:val="243F60" w:themeColor="accent1" w:themeShade="7F"/>
      <w:lang w:eastAsia="es-ES"/>
    </w:rPr>
  </w:style>
  <w:style w:type="character" w:customStyle="1" w:styleId="Ttulo7Car">
    <w:name w:val="Título 7 Car"/>
    <w:basedOn w:val="Fuentedeprrafopredeter"/>
    <w:link w:val="Ttulo7"/>
    <w:semiHidden/>
    <w:rsid w:val="009B7638"/>
    <w:rPr>
      <w:rFonts w:asciiTheme="majorHAnsi" w:eastAsiaTheme="majorEastAsia" w:hAnsiTheme="majorHAnsi" w:cstheme="majorBidi"/>
      <w:i/>
      <w:iCs/>
      <w:color w:val="404040" w:themeColor="text1" w:themeTint="BF"/>
      <w:lang w:eastAsia="es-ES"/>
    </w:rPr>
  </w:style>
  <w:style w:type="character" w:customStyle="1" w:styleId="Ttulo9Car">
    <w:name w:val="Título 9 Car"/>
    <w:basedOn w:val="Fuentedeprrafopredeter"/>
    <w:link w:val="Ttulo9"/>
    <w:rsid w:val="009B7638"/>
    <w:rPr>
      <w:rFonts w:ascii="Arial Black" w:hAnsi="Arial Black"/>
      <w:b/>
      <w:sz w:val="22"/>
      <w:lang w:eastAsia="es-ES"/>
    </w:rPr>
  </w:style>
  <w:style w:type="paragraph" w:styleId="Prrafodelista">
    <w:name w:val="List Paragraph"/>
    <w:basedOn w:val="Normal"/>
    <w:uiPriority w:val="34"/>
    <w:qFormat/>
    <w:rsid w:val="009B7638"/>
    <w:pPr>
      <w:ind w:left="708"/>
    </w:pPr>
  </w:style>
  <w:style w:type="table" w:styleId="Tablaconcuadrcula">
    <w:name w:val="Table Grid"/>
    <w:basedOn w:val="Tablanormal"/>
    <w:uiPriority w:val="59"/>
    <w:rsid w:val="004B65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uadrculaclara-nfasis1">
    <w:name w:val="Light Grid Accent 1"/>
    <w:basedOn w:val="Tablanormal"/>
    <w:uiPriority w:val="62"/>
    <w:rsid w:val="003A3D2E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Encabezado">
    <w:name w:val="header"/>
    <w:basedOn w:val="Normal"/>
    <w:link w:val="EncabezadoCar"/>
    <w:uiPriority w:val="99"/>
    <w:semiHidden/>
    <w:unhideWhenUsed/>
    <w:rsid w:val="00B427B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427B8"/>
    <w:rPr>
      <w:lang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B427B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427B8"/>
    <w:rPr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ado 1">
      <a:majorFont>
        <a:latin typeface="ITC Officina Sans Std Book"/>
        <a:ea typeface=""/>
        <a:cs typeface=""/>
      </a:majorFont>
      <a:minorFont>
        <a:latin typeface="ITC Officina Sans Std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424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Nallely</dc:creator>
  <cp:lastModifiedBy>NALLELY ELOINA RODRIGUEZ PEREZ</cp:lastModifiedBy>
  <cp:revision>3</cp:revision>
  <dcterms:created xsi:type="dcterms:W3CDTF">2017-08-29T06:47:00Z</dcterms:created>
  <dcterms:modified xsi:type="dcterms:W3CDTF">2017-09-25T14:03:00Z</dcterms:modified>
</cp:coreProperties>
</file>